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Информация о работе Совета директоров</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НАО «Карагандинский университет имени академика Е.А. Букетова» за 2024 год</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Количество заседаний Совета директоров и рассмотренных вопросов в 2024 году</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Советом директоров НАО «Карагандинский университет имени академика Е.А. Букетова» в 2024 году проведено 10 заседаний. Все заседания проведены в очной форме. В общей сложности на заседаниях Совета директоров было рассмотрен 57 вопросов. По ним принято 106 решений.</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
        <w:gridCol w:w="1650"/>
        <w:gridCol w:w="2652"/>
        <w:gridCol w:w="2199"/>
        <w:gridCol w:w="2369"/>
      </w:tblGrid>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Месяц</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Дата заседания</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Номер протокола</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Форма заседания</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январь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10.01.2024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01</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февраль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08.02.2024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02</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март</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11.03.2024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03</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май</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20.05.2024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04</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июнь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21.06.2024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05</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июль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04.07.2024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06</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сентябрь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16.09.2024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07</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8</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ноябрь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19.11.2024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08</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9</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декабрь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17.12.2024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09</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r w:rsidR="0053399E" w:rsidRPr="0053399E" w:rsidTr="0053399E">
        <w:tc>
          <w:tcPr>
            <w:tcW w:w="5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10</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декабрь</w:t>
            </w:r>
          </w:p>
        </w:tc>
        <w:tc>
          <w:tcPr>
            <w:tcW w:w="3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27.12.2024 г.</w:t>
            </w:r>
          </w:p>
        </w:tc>
        <w:tc>
          <w:tcPr>
            <w:tcW w:w="27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10</w:t>
            </w:r>
          </w:p>
        </w:tc>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9E" w:rsidRPr="0053399E" w:rsidRDefault="0053399E" w:rsidP="0053399E">
            <w:pPr>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очное</w:t>
            </w:r>
          </w:p>
        </w:tc>
      </w:tr>
    </w:tbl>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10 января 2024 года (Протокол № 1)</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 рассмотрении Отчета о текущем состоянии процесса управления рисками НАО «Карагандинский университет имени академика Е.А.Букетова» за 2 и 3 кварталы 2023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 рассмотрении Отчета Службы внутреннего аудита о результатах мониторинга и контроля за административными расходами НАО «Карагандинский университет имени академика Е.А.Букетова», в том числе по порядку оплаты труда и премирования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Об утверждении Годового аудиторского плана Службы внутреннего аудита НАО «Карагандинский университет имени академика Е.А.Букетова» на 2024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Об утверждении KPI Председателя Правления-Ректора и членов Правления НАО «Карагандинский университет имени академика Е.А.Букетова» на 2024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 рассмотрении Отчетов председателей комитетов Совета директоров НАО «Карагандинский университет имени академика Е.А.Букетова»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Принята к сведению информацию о текущем состоянии процесса управления рисками НАО «Карагандинский университет имени академика Е.А. Букетова» за 2 и 3 кварталы 2023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Рассмотрен и принят к сведению Отчет о результатах мониторинга и контроля за административными расходами НАО «Карагандинский университет имени академика Е.А.Букетова», в том числе по порядку оплаты труда и премирования. Дан ряд поручений Председателю Правления-Ректору Общества.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Утвержден Годовой аудиторский план Службы внутреннего аудита НАО «Карагандинский университет имени академика Е.А. Букетова» на 2024 год. Даны поручения по уточнению сроков проведения аудитов.</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Утвержден KPI Председателя Правления-Ректора и членов Правления НАО «Карагандинский университет имени академика Е.А. Букетова» на 2024 год. Дано поручение проверить соответствие количественных показателей KPI Председателя Правления-Ректора и членов Правления НАО «Карагандинский университет имени академика Е.А. Букетова» на 2024 год с показателями Приложения 4 утвержденного Плана развития НАО «Карагандинский университет имени академика Е.А. Букетова» на 2020-2024 годы на 2024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xml:space="preserve">5. Рассмотрены и приняты к сведению Отчеты председателей о деятельности профильных комитетов Совета директоров НАО «Карагандинский университет </w:t>
      </w:r>
      <w:r w:rsidRPr="0053399E">
        <w:rPr>
          <w:rFonts w:ascii="Arial" w:eastAsia="Times New Roman" w:hAnsi="Arial" w:cs="Arial"/>
          <w:color w:val="212529"/>
          <w:sz w:val="24"/>
          <w:szCs w:val="24"/>
          <w:lang w:eastAsia="ru-RU"/>
        </w:rPr>
        <w:lastRenderedPageBreak/>
        <w:t>имени академика Е.А. Букетова» за 2023 год. Даны поручения по подготовке информации о деятельности профильных комитетов Совета директоров для включения в Годовой отчет НАО «Карагандинский университет имени академика Е.А. Букетова»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08 февраля 2024 года (Протокол № 2)</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Об утверждении размеров оплаты за обучение по образовательным программам высшего и послевузовского образования НАО «Карагандинский университет имени академика Е.А.Букетова» на 2024-2025 учебный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Об утверждении Регистра, Карты, Матрицы рисков и Плана мероприятий по управлению ключевыми рисками НАО «Карагандинский университет имени академика Е.А.Букетова» в новой редакции</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 рассмотрении Отчета о работе Совета директоров и Корпоративного секретаря НАО «Карагандинский университет имени академика Е.А.Букетова» за 2023 год и выполнении решений Совета директоров, принятых в период с июля по декабрь 2023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 премировании Корпоративного секретаря и утверждении размера его вознаграждения по итогам работы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Утверждены Прейскуранты стоимости оплаты за обучение по образовательным программам высшего и послевузовского образования НАО «Карагандинский университет имени академика Е.А.Букетова» на 2024-2025 учебный год. Даны поручения по обеспечению проведения разъяснительной работы среди обучающихся.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Утверждены Регистр рисков НАО «Карагандинский университет имени академика Е.А.Букетова», Карта рисков НАО «Карагандинский университет имени академика Е.А.Букетова»,   Матрица рисков НАО «Карагандинский университет имени академика Е.А.Букетова» в новой редакции.</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3. Утвержден План мероприятий по управлению ключевыми рисками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Признаны утратившим силу некоторые решения Совета директоров, принятые 25 апреля 2022 года (Протокол № 3).</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Принят к сведению Отчет о работе Совета директоров и Корпоративного секретаря НАО «Карагандинский университет имени академика Е.А.Букетова» за 2023 год. Даны поручения Корпоративному секретарю по подготовке информации о деятельности Совета директоров для включения в Годовой отчет НАО «Карагандинский университет имени академика Е.А.Букетова»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Признано удовлетворительным выполнение решений Совета директоров, принятых в период с июня по декабрь 2023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Принято решение о премировании Корпоративного секретаря.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11 марта 2024 года (Протокол № 3)</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 рассмотрении Отчета Правления НАО «Карагандинский университет имени академика Е.А.Букетова» о реализации Стратегического плана развития НАО «Карагандинский университет имени академика Е.А.Букетова» на 2020-2025 годы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 рассмотрении Отчета о текущем состоянии процесса управления рисками НАО «Карагандинский университет имени академика Е.А.Букетова за 4 квартал 2023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Об утверждении KPI Корпоративного секретаря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 рассмотрении Отчетов Службы внутреннего аудита НАО «Карагандинский университет имени академика Е.А.Букетова» по итогам работы за 4 квартал 2023 года и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 премировании работников Службы внутреннего аудита и утверждении размера их вознаграждения по итогам работы за 4 квартал 2023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О внесении изменений и дополнений в Положение о документах об образовании собственного образца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1. Рассмотрен и принят к сведению Отчет Правления НАО «Карагандинский университет имени академика Е.А.Букетова» о реализации Стратегического плана развития НАО «Карагандинский университет имени академика Е.А.Букетова» на 2020-2025 годы за 2023 год. Выполнение Стратегического плана развития НАО «Карагандинский университет имени академика Е.А.Букетова» на 2020-2025 годы за 2023 год признано удовлетворительным. Даны поручения Правлению о подготовке информации о выполнении стратегических направлений для включения в Годовой отчет Общества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Рассмотрен и принят к сведению Отчет о текущем состоянии процесса управления рисками НАО «Карагандинский университет имени академика Е.А.Букетова» за 4 квартал 2023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Утвержден KPI Корпоративного секретаря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Рассмотрены и приняты к сведению отчеты Службы внутреннего аудита НАО «Карагандинский университет имени академика Е.А.Букетова» по итогам работы за 4 квартал 2023 года и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Принято решение о премировании работников Службы внутреннего аудита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Внесены изменения в Приложение 3 Положения о документах об образовании собственного образца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20 мая 2024 года (Протокол № 4)</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 предварительном утверждении аудированной финансовой отчетности и о предложениях по порядку распределения чистого дохода НАО «Карагандинский университет имени академика Е.А.Букетова» за 2023 год с последующим вынесением на утверждение Единственному акционеру</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 рассмотрении Отчета о деятельности Антикоррупционной комплаенс-службы НАО «Карагандинский университет имени академика Е.А.Букетова»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Об утверждении Комплексного плана работы Антикоррупционной комплаенс-службы НАО «Карагандинский университет имени академика Е.А.Букетова» на 2024-2025 годы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4. Об утверждении Отчета о соблюдении/несоблюдении принципов и ключевых положений Кодекса корпоративного управления и плана мероприятий по совершенствованию корпоративного управления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 внесении изменений в Положение о Правлении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О премировании руководителя Антикоррупционной комплаенс-службы и утверждении размера его вознаграждения по итогам работы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О продлении срока полномочий руководителя Антикоррупционной комплаенс-службы Олейника В.И.</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Предварительно утверждена аудированная годовая финансовая отчетность НАО «Карагандинский университет имени академика Е.А.Букетова» за 2023 год. Даны поручения по предоставлению Единственному акционеру предложений по распределению чистого дохода от деятельности НАО «Карагандинский университет имени академика Е.А.Букетова»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Рассмотрен и принят к сведению Отчет о деятельности Антикоррупционной комплаенс-службы НАО «Карагандинский университет имени академика Е.А.Букетова»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Утвержден Комплексный план работы Антикоррупционной комплаенс-службы НАО «Карагандинский университет имени академика Е.А. Букетова» на 2024-2025 годы.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Утвержден Отчет о соблюдении/несоблюдении принципов и ключевых положений Кодекса корпоративного управления.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Утвержден План мероприятий по совершенствованию корпоративного управления некоммерческого акционерного общества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Внесены изменения и дополнения в Положение о Правлении НАО «Карагандинский университет имени академика Е.А. Букетова», утвержденное решением Совета директоров 21.08.2020 года (Протокол № 2).</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Принято решение о премировании руководителя Антикоррупционной комплаенс-службы НАО «Карагандинский университет имени академика Е.А. Букетова» по итогам работы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8. Продлен срок полномочий руководителя Антикоррупционной комплаенс-службы Общества.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lastRenderedPageBreak/>
        <w:t>от 21 июня 2024 года (Протокол № 5)</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Об утверждении Отчета об исполнении Плана развития НАО «Карагандинский университет имени академика Е.А. Букетова» на 2020-2024 годы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 рассмотрении Отчета Службы внутреннего аудита о результатах мониторинга выполнения ключевых показателей деятельности членов Правления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Об утверждении образовательных программ высшего и послевузовского образования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 рассмотрении Отчета о текущем состоянии процесса управления рисками НАО «Карагандинский университет имени академика Е.А.Букетова» за 1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Об определении размера оплаты услуг оценщика по оценке рыночной стоимости имущества, являющегося предметом крупной сделки</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О проведении самооценки деятельности Совета директоров, его комитетов и оценки деятельности Правления НАО «Карагандинский университет имени академика Е.А.Букетова по итогам работы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О возложении исполнения обязанностей члена Правления, проректора по научной работе на время учебного отпуска Тажбаева Е.М. с 07.08.2024 года по 31.12.2024 г. на профессора кафедры радиофизики и электроники Зейниденова Асылбека Калкеновича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Утвержден Отчет об исполнении Плана развития НАО «Карагандинский университет имени академика Е.А.Букетова» на 2020-2024 годы за 2023 год.</w:t>
      </w:r>
    </w:p>
    <w:p w:rsidR="0053399E" w:rsidRPr="0053399E" w:rsidRDefault="0053399E" w:rsidP="0053399E">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Рассмотрен и принят к сведению Отчет Службы внутреннего аудита о результатах мониторинга выполнения ключевых показателей деятельности членов Правления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даны поручения Комитету по кадрам и вознаграждениям по выработке рекомендации по отдельным вопросам, возникшим в ходе проведения мониторинга выполнения ключевых показателей деятельности членов Правления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Утверждены образовательные программы бакалавриата, магистратуры и докторантуры для обучающихся приема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Рассмотрен и принят к сведению Отчет о текущем состоянии процесса управления рисками НАО «Карагандинский университет имени академика Е.А.Букетова за 1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Определена стоимость оплаты услуг оценщика по оценке рыночной стоимости имущества, являющегося предметом крупной сделки.</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7. Дано поручение провести самооценку деятельности Совета директоров, его комитетов и оценку деятельности Правления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8. Принято решение о возложении исполнения обязанностей члена Правления, проректора по научной работе.</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04 июля 2024 года (Протокол № 6)</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 рассмотрении Отчета Службы внутреннего аудита по итогам работы за I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 премировании работников Службы внутреннего аудита и утверждении размера их вознаграждения по итогам работы за 1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Об изменении размеров должностных окладов члена Правления, проректора по стратегическому развитию Сармурзина Е.Ж. и члена Правления, проректора по административно-хозяйственной деятельности Молдабаева А.С.</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 рассмотрении результатов проведенной самооценки деятельности Совета директоров, его комитетов и оценки деятельности Правления НАО «Карагандинский университет имени академика Е.А. Букетова по итогам работы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 премировании Председателя Правления-Ректора и членов Правления и утверждении размера их вознаграждений по итогам работы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Рассмотрен и принят к сведению Отчет Службы внутреннего аудита по итогам работы за I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Принято решение о премировании работников Службы внутреннего аудита.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Принято решение об изменении размеров должностных окладов отдельных членов Правления.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Утверждены карты KPI c фактическими значениями членов Правления, Председателя Правления-Ректора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Утверждены результаты оценки деятельности Совета директоров, его Комитетов и Правления НАО «Карагандинский университет имени академика Е.А.Букетова» за 2023 год. По результатам оценки даны поручения органам управления Общества.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Принято решение о премировании членов Правления.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16 сентября 2024 года (Протокол № 7)</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Об утверждении Годового отчета о деятельности НАО «Карагандинский университет имени академика Е.А. Букетова»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 рассмотрении Отчета о текущем состоянии процесса управления рисками НАО «Карагандинский университет имени академика Е.А. Букетова за 2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 рассмотрении Отчета Службы внутреннего аудита по итогам работы за 2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 премировании работников Службы внутреннего аудита и утверждении размера их вознаграждения по итогам работы за 2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Утвержден Годовой отчет НАО «Карагандинский университет имени академика Е.А.Букетова» за 2023 год. Даны поручения по его размещению на интернет-ресурсе Общества.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Рассмотрен и принят к сведению Отчет о текущем состоянии процесса управления рисками НАО «Карагандинский университет имени академика Е.А. Букетова за 2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Рассмотрен и принят к сведению Отчет Службы внутреннего аудита по итогам работы за 2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Принято решение о премирования работников Службы внутреннего аудита.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19 ноября 2024 года (Протокол № 8)</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Об определении размера оплаты услуг аудиторской организации для осуществления аудита финансовой отчетности и аудита специального назначения Общества за 2024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2. О рассмотрении Отчета о текущем состоянии процесса управления рисками НАО «Карагандинский университет имени академика Е.А. Букетова за 3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Об утверждении оценки реализации Плана развития НАО «Карагандинский университет имени академика Е.А. Букетова» на 2020-2024 годы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Об утверждении полугодового уточнения Плана развития НАО «Карагандинский университет имени академика Е.А. Букетова» на 2020-2024 годы (год 2024, уточнение 2 полугодия)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 выполнении решений Совета директоров, принятых в первом полугодии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Об утверждении Отчета о соблюдении/несоблюдении принципов и ключевых положений Кодекса корпоративного управления и Плана мероприятий по совершенствованию корпоративного управления в Обществе</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О внесении изменений и дополнений в Организационную структуру и штатную численность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Определен размер оплаты услуг аудита финансовой отчетности и аудита специального назначения НАО «Карагандинский университет имени академика Е.А.Букетова» за 2024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Рассмотрен и принят к сведению Отчет о текущем состоянии процесса управления рисками НАО «Карагандинский университет имени академика Е.А. Букетова за 3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Утвержден Долгосрочный план по управлению ключевыми рисками и развитию системы управления рисками НАО «Карагандинский университет имени академика Е.А. Букетова» на 2024-2028 годы.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Утверждена Оценка реализации Плана развития НАО «Карагандинский университет имени академика Е.А. Букетова» на 2020-2024 годы за 2023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Утверждено полугодовое уточнения Плана развития НАО «Карагандинский университет имени академика Е.А. Букетова» на 2020-2024 годы (год 2024, уточнение 2 полугодия).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Осуществлен мониторинг выполнения решений Совета директоров, принятых в первом полугодии 2024 года признать удовлетворительным.</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Утвержден Отчет о соблюдении/несоблюдении принципов и ключевых положений Кодекса корпоративного управления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8. утвержден План мероприятий по совершенствованию корпоративного управления некоммерческого акционерного общества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9. Принято решение о преобразовании Управления обеспечения качества в Департамент стратегического развития и управления рисками.</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10. Штатная численность НАО «Карагандинский университет имени академика Е.А. Букетова» сокращена на 100 единиц.</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Председателю Правления-Ректору принять все меры, вытекающие из данного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17 декабря 2024 года (Протокол № 9)</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Об утверждении Плана развития НАО «Карагандинский университет имени академика Е.А.Букетова» на 2025-2029 годы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Об утверждении Плана работы (графика заседаний) Совета директоров НАО «Карагандинский университет имени академика Е.А.Букетова» на 2025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 внесении изменений в персональный состав Комитета по аудиту</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 признании утратившим силу «Стратегического плана развития НАО «Карагандинский университет имени академика Е.А.Букетова» на 2020-2025 годы»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 внесении изменений и дополнений в Положение о документах об образовании собственного образца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О рассмотрении Отчета Службы внутреннего аудита о выполнении годового аудиторского плана за 3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О премировании работников Службы внутреннего аудита и утверждении размера их вознаграждения по итогам работы за 3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Утвержден План развития НАО «Карагандинский университет имени академика Е.А.Букетова» на 2025-2029 годы.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Утвержден План работы (график заседаний) Совета директоров НАО «Карагандинский университет имени академика Е.А.Букетова» на 2025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Состав Комитета по аудиту приведен в соответствие с требованиями Кодекса корпоративного управления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lastRenderedPageBreak/>
        <w:t>4. Принято решение о признании утратившим силу «Стратегического плана развития НАО «Карагандинский университет имени академика Е.А.Букетова» на 2020-2025 годы».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Внесены изменения и дополнения в Положение о документах об образовании собственного образца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6.  Рассмотрен и принят к сведению Отчет Службы внутреннего аудита НАО «Карагандинский университет имени академика Е.А. Букетова» по итогам работы за 3 квартал 2024 года.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7. Принято решение о премировании работников Службы внутреннего аудита.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Очное заседание Совета директоров НАО «Карагандинский университет имени академика Е.А.Букетова»</w:t>
      </w:r>
    </w:p>
    <w:p w:rsidR="0053399E" w:rsidRPr="0053399E" w:rsidRDefault="0053399E" w:rsidP="0053399E">
      <w:pPr>
        <w:shd w:val="clear" w:color="auto" w:fill="FFFFFF"/>
        <w:spacing w:after="100" w:afterAutospacing="1" w:line="240" w:lineRule="auto"/>
        <w:jc w:val="center"/>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от 27 декабря 2024 года (Протокол № 10)</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Рассмотрены следующие вопросы:</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О рассмотрении Отчета Службы внутреннего аудита о результатах мониторинга и контроля за административными расходами НАО «Карагандинский университет имени академика Е.А. Букетова», в том числе по порядку оплаты труда и премирования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2. Об утверждении Организационной структуры системы управления рисками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Об утверждении Годового аудиторского плана Службы внутреннего аудита НАО «Карагандинский университет имени академика Е.А.Букетова» на 2025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Об утверждении KPI Председателя Правления-Ректора и членов Правления НАО «Карагандинский университет имени академика Е.А.Букетова» на 2025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О рассмотрении Отчетов председателей комитетов Совета директоров НАО «Карагандинский университет имени академика Е.А.Букетова» за 2024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b/>
          <w:bCs/>
          <w:color w:val="212529"/>
          <w:sz w:val="24"/>
          <w:szCs w:val="24"/>
          <w:lang w:eastAsia="ru-RU"/>
        </w:rPr>
        <w:t>Приняты следующие основные решения:</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1. Рассмотрен и принят к сведению Отчет о результатах мониторинга и контроля за административными расходами НАО «Карагандинский университет имени академика Е.А. Букетова», в том числе по порядку оплаты труда и премирования. Даны поручения Правлению по усилению контроля и ответственности за реализацию отдельных бизнес-процессов.</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xml:space="preserve">2. Утверждена Организационная структура системы управления рисками НАО «Карагандинский университет имени академика Е.А. Букетова». Даны поручения Правлению по выработке предложений по внесению изменений в </w:t>
      </w:r>
      <w:r w:rsidRPr="0053399E">
        <w:rPr>
          <w:rFonts w:ascii="Arial" w:eastAsia="Times New Roman" w:hAnsi="Arial" w:cs="Arial"/>
          <w:color w:val="212529"/>
          <w:sz w:val="24"/>
          <w:szCs w:val="24"/>
          <w:lang w:eastAsia="ru-RU"/>
        </w:rPr>
        <w:lastRenderedPageBreak/>
        <w:t>Организационную структуру НАО «Карагандинский университет имени академика Е.А. Букетова».</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3. Утвержден Годовой аудиторский план Службы внутреннего аудита НАО «Карагандинский университет имени академика Е.А.Букетова» на 2025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4. Утверждены KPI Председателя Правления-Ректора и членов Правления НАО «Карагандинский университет имени академика Е.А.Букетова» на 2025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5. Рассмотрены и приняты к сведению Отчеты председателей о деятельности профильных комитетов Совета директоров НАО «Карагандинский университет имени академика Е.А.Букетова» за 2024 год. Даны поручения по подготовке информации о деятельности профильных комитетов Совета директоров для включения в Годовой отчет НАО «Карагандинский университет имени академика Е.А.Букетова» за 2024 год.</w:t>
      </w:r>
    </w:p>
    <w:p w:rsidR="0053399E" w:rsidRPr="0053399E" w:rsidRDefault="0053399E" w:rsidP="0053399E">
      <w:pPr>
        <w:shd w:val="clear" w:color="auto" w:fill="FFFFFF"/>
        <w:spacing w:after="100" w:afterAutospacing="1" w:line="240" w:lineRule="auto"/>
        <w:rPr>
          <w:rFonts w:ascii="Arial" w:eastAsia="Times New Roman" w:hAnsi="Arial" w:cs="Arial"/>
          <w:color w:val="212529"/>
          <w:sz w:val="24"/>
          <w:szCs w:val="24"/>
          <w:lang w:eastAsia="ru-RU"/>
        </w:rPr>
      </w:pPr>
      <w:r w:rsidRPr="0053399E">
        <w:rPr>
          <w:rFonts w:ascii="Arial" w:eastAsia="Times New Roman" w:hAnsi="Arial" w:cs="Arial"/>
          <w:color w:val="212529"/>
          <w:sz w:val="24"/>
          <w:szCs w:val="24"/>
          <w:lang w:eastAsia="ru-RU"/>
        </w:rPr>
        <w:t> </w:t>
      </w:r>
    </w:p>
    <w:p w:rsidR="00326DDF" w:rsidRPr="00326DDF" w:rsidRDefault="00326DDF" w:rsidP="00326DDF">
      <w:pPr>
        <w:shd w:val="clear" w:color="auto" w:fill="FFFFFF"/>
        <w:spacing w:after="0" w:line="240" w:lineRule="auto"/>
        <w:jc w:val="center"/>
        <w:rPr>
          <w:rFonts w:ascii="Calibri" w:eastAsia="Times New Roman" w:hAnsi="Calibri" w:cs="Calibri"/>
          <w:color w:val="212529"/>
          <w:lang w:eastAsia="ru-RU"/>
        </w:rPr>
      </w:pPr>
      <w:bookmarkStart w:id="0" w:name="_GoBack"/>
      <w:bookmarkEnd w:id="0"/>
      <w:r w:rsidRPr="00326DDF">
        <w:rPr>
          <w:rFonts w:ascii="Times New Roman" w:eastAsia="Times New Roman" w:hAnsi="Times New Roman" w:cs="Times New Roman"/>
          <w:b/>
          <w:bCs/>
          <w:color w:val="212529"/>
          <w:sz w:val="24"/>
          <w:szCs w:val="24"/>
          <w:lang w:eastAsia="ru-RU"/>
        </w:rPr>
        <w:t> </w:t>
      </w:r>
    </w:p>
    <w:p w:rsidR="00E463B0" w:rsidRDefault="0053399E"/>
    <w:sectPr w:rsidR="00E46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809EA"/>
    <w:multiLevelType w:val="multilevel"/>
    <w:tmpl w:val="1054E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87"/>
    <w:rsid w:val="00326DDF"/>
    <w:rsid w:val="0053399E"/>
    <w:rsid w:val="007405C9"/>
    <w:rsid w:val="00BB7BAD"/>
    <w:rsid w:val="00E26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872DB"/>
  <w15:chartTrackingRefBased/>
  <w15:docId w15:val="{0E337EF5-DD4C-4428-BB4E-0273F83E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6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6DDF"/>
    <w:rPr>
      <w:b/>
      <w:bCs/>
    </w:rPr>
  </w:style>
  <w:style w:type="character" w:styleId="a5">
    <w:name w:val="Emphasis"/>
    <w:basedOn w:val="a0"/>
    <w:uiPriority w:val="20"/>
    <w:qFormat/>
    <w:rsid w:val="00326D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1055">
      <w:bodyDiv w:val="1"/>
      <w:marLeft w:val="0"/>
      <w:marRight w:val="0"/>
      <w:marTop w:val="0"/>
      <w:marBottom w:val="0"/>
      <w:divBdr>
        <w:top w:val="none" w:sz="0" w:space="0" w:color="auto"/>
        <w:left w:val="none" w:sz="0" w:space="0" w:color="auto"/>
        <w:bottom w:val="none" w:sz="0" w:space="0" w:color="auto"/>
        <w:right w:val="none" w:sz="0" w:space="0" w:color="auto"/>
      </w:divBdr>
    </w:div>
    <w:div w:id="93108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3498</Words>
  <Characters>19939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Уланова Эльнура Уланкызы</dc:creator>
  <cp:keywords/>
  <dc:description/>
  <cp:lastModifiedBy>Уланова Эльнура Уланкызы</cp:lastModifiedBy>
  <cp:revision>3</cp:revision>
  <dcterms:created xsi:type="dcterms:W3CDTF">2026-06-09T11:44:00Z</dcterms:created>
  <dcterms:modified xsi:type="dcterms:W3CDTF">2026-06-09T11:45:00Z</dcterms:modified>
</cp:coreProperties>
</file>